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BF" w:rsidRPr="005951A0" w:rsidRDefault="00BE33BF" w:rsidP="00BE33BF">
      <w:pPr>
        <w:jc w:val="center"/>
        <w:rPr>
          <w:b/>
          <w:bCs/>
        </w:rPr>
      </w:pPr>
      <w:r w:rsidRPr="005951A0">
        <w:rPr>
          <w:b/>
          <w:bCs/>
        </w:rPr>
        <w:t>ПОЛОЖЕНИЕ</w:t>
      </w: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о литературном конкурсе </w:t>
      </w:r>
      <w:r w:rsidRPr="005951A0">
        <w:rPr>
          <w:b/>
          <w:bCs/>
        </w:rPr>
        <w:t>«ВДОХНОВЕНИЕ»</w:t>
      </w:r>
    </w:p>
    <w:p w:rsidR="00BE33BF" w:rsidRDefault="00BE33BF" w:rsidP="00BE33BF">
      <w:pPr>
        <w:jc w:val="center"/>
        <w:rPr>
          <w:b/>
          <w:bCs/>
        </w:rPr>
      </w:pPr>
      <w:r w:rsidRPr="005951A0">
        <w:rPr>
          <w:b/>
          <w:bCs/>
        </w:rPr>
        <w:t xml:space="preserve"> 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>Общее положение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Pr="00895199" w:rsidRDefault="00BE33BF" w:rsidP="00E929EC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 xml:space="preserve">Литературный конкурс «ВДОХНОВЕНИЕ» (далее – конкурс) учрежден </w:t>
      </w:r>
      <w:r w:rsidRPr="003D2711">
        <w:t>Администрацией города Сарова Нижегородской области</w:t>
      </w:r>
      <w:r>
        <w:t>.</w:t>
      </w:r>
      <w:r w:rsidRPr="00895199">
        <w:rPr>
          <w:b/>
          <w:bCs/>
        </w:rPr>
        <w:t xml:space="preserve"> </w:t>
      </w:r>
    </w:p>
    <w:p w:rsidR="00BE33BF" w:rsidRPr="00895199" w:rsidRDefault="00BE33BF" w:rsidP="00BE33BF">
      <w:pPr>
        <w:pStyle w:val="a3"/>
        <w:numPr>
          <w:ilvl w:val="0"/>
          <w:numId w:val="2"/>
        </w:numPr>
        <w:jc w:val="both"/>
        <w:rPr>
          <w:b/>
          <w:bCs/>
        </w:rPr>
      </w:pPr>
      <w:r>
        <w:t>Конкурс пр</w:t>
      </w:r>
      <w:r w:rsidR="00B069BB">
        <w:t>оводится</w:t>
      </w:r>
      <w:r>
        <w:t xml:space="preserve"> ежегодно с 2016 г.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Цели, задачи </w:t>
      </w:r>
    </w:p>
    <w:p w:rsidR="00BE33BF" w:rsidRDefault="00BE33BF" w:rsidP="00BE33BF">
      <w:pPr>
        <w:jc w:val="center"/>
        <w:rPr>
          <w:b/>
          <w:bCs/>
        </w:rPr>
      </w:pPr>
    </w:p>
    <w:p w:rsidR="00B069BB" w:rsidRPr="00B069BB" w:rsidRDefault="00B069BB" w:rsidP="00BE33BF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b/>
          <w:bCs/>
        </w:rPr>
      </w:pPr>
      <w:r w:rsidRPr="00F17B6C">
        <w:rPr>
          <w:color w:val="252525"/>
          <w:shd w:val="clear" w:color="auto" w:fill="FFFFFF"/>
        </w:rPr>
        <w:t>Развитие литературного процесса в г. Саров</w:t>
      </w:r>
      <w:r>
        <w:rPr>
          <w:color w:val="252525"/>
          <w:shd w:val="clear" w:color="auto" w:fill="FFFFFF"/>
        </w:rPr>
        <w:t>.</w:t>
      </w:r>
    </w:p>
    <w:p w:rsidR="00B069BB" w:rsidRDefault="00B069BB" w:rsidP="00B069BB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</w:pPr>
      <w:r w:rsidRPr="004644AB">
        <w:t xml:space="preserve">Выявление </w:t>
      </w:r>
      <w:r>
        <w:t>и п</w:t>
      </w:r>
      <w:r w:rsidRPr="004644AB">
        <w:rPr>
          <w:color w:val="252525"/>
          <w:shd w:val="clear" w:color="auto" w:fill="FFFFFF"/>
        </w:rPr>
        <w:t xml:space="preserve">оддержка творческого начала </w:t>
      </w:r>
      <w:r>
        <w:t>жителей г. Сарова.</w:t>
      </w:r>
    </w:p>
    <w:p w:rsidR="00BE33BF" w:rsidRPr="00347633" w:rsidRDefault="00BE33BF" w:rsidP="00BE33BF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  <w:rPr>
          <w:b/>
          <w:bCs/>
        </w:rPr>
      </w:pPr>
      <w:r w:rsidRPr="00347633">
        <w:rPr>
          <w:color w:val="252525"/>
          <w:shd w:val="clear" w:color="auto" w:fill="FFFFFF"/>
        </w:rPr>
        <w:t xml:space="preserve">Поощрение </w:t>
      </w:r>
      <w:r>
        <w:t xml:space="preserve">авторов </w:t>
      </w:r>
      <w:r w:rsidRPr="00347633">
        <w:rPr>
          <w:color w:val="252525"/>
          <w:shd w:val="clear" w:color="auto" w:fill="FFFFFF"/>
        </w:rPr>
        <w:t>за достижения в области</w:t>
      </w:r>
      <w:r>
        <w:rPr>
          <w:color w:val="252525"/>
          <w:shd w:val="clear" w:color="auto" w:fill="FFFFFF"/>
        </w:rPr>
        <w:t xml:space="preserve"> литературного т</w:t>
      </w:r>
      <w:r>
        <w:t>ворчества.</w:t>
      </w:r>
    </w:p>
    <w:p w:rsidR="00BE33BF" w:rsidRDefault="00BE33BF" w:rsidP="00BE33BF">
      <w:pPr>
        <w:pStyle w:val="a3"/>
        <w:numPr>
          <w:ilvl w:val="0"/>
          <w:numId w:val="5"/>
        </w:numPr>
        <w:tabs>
          <w:tab w:val="left" w:pos="851"/>
        </w:tabs>
        <w:ind w:left="567" w:hanging="11"/>
        <w:jc w:val="both"/>
      </w:pPr>
      <w:r>
        <w:t>Поддержка лучших традиций отечественной классической литературы.</w:t>
      </w:r>
    </w:p>
    <w:p w:rsidR="00BE33BF" w:rsidRPr="004644AB" w:rsidRDefault="00BE33BF" w:rsidP="00BE33BF">
      <w:pPr>
        <w:tabs>
          <w:tab w:val="left" w:pos="993"/>
        </w:tabs>
        <w:ind w:left="709"/>
        <w:jc w:val="both"/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Сроки проведения 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CA09DF" w:rsidP="00BE33BF">
      <w:pPr>
        <w:pStyle w:val="a3"/>
        <w:numPr>
          <w:ilvl w:val="0"/>
          <w:numId w:val="8"/>
        </w:numPr>
        <w:tabs>
          <w:tab w:val="left" w:pos="851"/>
        </w:tabs>
        <w:ind w:hanging="502"/>
        <w:jc w:val="both"/>
      </w:pPr>
      <w:r>
        <w:t>Т</w:t>
      </w:r>
      <w:r w:rsidR="00BE33BF" w:rsidRPr="00F45376">
        <w:t>ворческие работ</w:t>
      </w:r>
      <w:r>
        <w:t>ы предоставляются до 15 декабря 2017 года.</w:t>
      </w:r>
    </w:p>
    <w:p w:rsidR="00CA09DF" w:rsidRPr="00F45376" w:rsidRDefault="00CA09DF" w:rsidP="00A0346A">
      <w:pPr>
        <w:pStyle w:val="a3"/>
        <w:tabs>
          <w:tab w:val="left" w:pos="851"/>
        </w:tabs>
        <w:ind w:left="1069"/>
        <w:jc w:val="both"/>
      </w:pPr>
    </w:p>
    <w:p w:rsidR="00CA09DF" w:rsidRDefault="00CA09DF" w:rsidP="00CA09DF">
      <w:pPr>
        <w:jc w:val="center"/>
        <w:rPr>
          <w:b/>
          <w:bCs/>
        </w:rPr>
      </w:pPr>
      <w:r>
        <w:rPr>
          <w:b/>
          <w:bCs/>
        </w:rPr>
        <w:t xml:space="preserve">Участники </w:t>
      </w:r>
    </w:p>
    <w:p w:rsidR="00CA09DF" w:rsidRDefault="00CA09DF" w:rsidP="00CA09DF">
      <w:pPr>
        <w:jc w:val="center"/>
        <w:rPr>
          <w:b/>
          <w:bCs/>
        </w:rPr>
      </w:pPr>
    </w:p>
    <w:p w:rsidR="00CA09DF" w:rsidRPr="00B735D1" w:rsidRDefault="00CA09DF" w:rsidP="00CA09D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center"/>
      </w:pPr>
      <w:r>
        <w:t xml:space="preserve">Участниками  конкурса могут быть жители г. Сарова в возрасте старше </w:t>
      </w:r>
      <w:r w:rsidRPr="00636773">
        <w:t>1</w:t>
      </w:r>
      <w:r>
        <w:t>2</w:t>
      </w:r>
      <w:r w:rsidRPr="00636773">
        <w:t xml:space="preserve"> лет</w:t>
      </w:r>
      <w:r>
        <w:t>.</w:t>
      </w:r>
    </w:p>
    <w:p w:rsidR="00CA09DF" w:rsidRDefault="00CA09DF" w:rsidP="00CA09DF">
      <w:pPr>
        <w:jc w:val="center"/>
        <w:rPr>
          <w:b/>
          <w:bCs/>
        </w:rPr>
      </w:pPr>
    </w:p>
    <w:p w:rsidR="00CA09DF" w:rsidRDefault="00CA09D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Номинации 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Pr="00347633" w:rsidRDefault="00CA09DF" w:rsidP="00BE33BF">
      <w:pPr>
        <w:ind w:firstLine="567"/>
        <w:jc w:val="both"/>
      </w:pPr>
      <w:r>
        <w:t xml:space="preserve">1. </w:t>
      </w:r>
      <w:r w:rsidR="00BE33BF" w:rsidRPr="00347633">
        <w:t>Работы предоставляются по номинациям:</w:t>
      </w:r>
    </w:p>
    <w:p w:rsidR="00BE33BF" w:rsidRPr="00CA09DF" w:rsidRDefault="00BE33BF" w:rsidP="00BE33BF">
      <w:pPr>
        <w:ind w:firstLine="709"/>
        <w:jc w:val="both"/>
      </w:pPr>
      <w:r w:rsidRPr="00CA09DF">
        <w:t xml:space="preserve">- </w:t>
      </w:r>
      <w:r w:rsidR="000151EC" w:rsidRPr="00CA09DF">
        <w:t>«</w:t>
      </w:r>
      <w:r w:rsidR="00E86A4E" w:rsidRPr="00CA09DF">
        <w:t>Здесь все поэзия, все диво</w:t>
      </w:r>
      <w:r w:rsidR="004748AB" w:rsidRPr="00CA09DF">
        <w:t xml:space="preserve">»: </w:t>
      </w:r>
      <w:r w:rsidRPr="00CA09DF">
        <w:t>поэзия;</w:t>
      </w:r>
    </w:p>
    <w:p w:rsidR="00BE33BF" w:rsidRPr="00CA09DF" w:rsidRDefault="00BE33BF" w:rsidP="00BE33BF">
      <w:pPr>
        <w:ind w:firstLine="709"/>
        <w:jc w:val="both"/>
      </w:pPr>
      <w:r w:rsidRPr="00CA09DF">
        <w:t>-</w:t>
      </w:r>
      <w:r w:rsidR="000151EC" w:rsidRPr="00CA09DF">
        <w:t xml:space="preserve"> «Когда горит огонь души»:</w:t>
      </w:r>
      <w:r w:rsidRPr="00CA09DF">
        <w:t xml:space="preserve"> художественная проза;</w:t>
      </w:r>
    </w:p>
    <w:p w:rsidR="00BE33BF" w:rsidRPr="00CA09DF" w:rsidRDefault="00BE33BF" w:rsidP="00BE33BF">
      <w:pPr>
        <w:ind w:firstLine="709"/>
        <w:jc w:val="both"/>
      </w:pPr>
      <w:r w:rsidRPr="00CA09DF">
        <w:t xml:space="preserve">- </w:t>
      </w:r>
      <w:r w:rsidR="00101EDA" w:rsidRPr="00CA09DF">
        <w:t>«Прислушайтесь к сердцу ребенка»</w:t>
      </w:r>
      <w:r w:rsidR="004748AB" w:rsidRPr="00CA09DF">
        <w:t>:</w:t>
      </w:r>
      <w:r w:rsidR="00387E3A" w:rsidRPr="00CA09DF">
        <w:t xml:space="preserve"> </w:t>
      </w:r>
      <w:r w:rsidRPr="00CA09DF">
        <w:t>произведения для детей</w:t>
      </w:r>
      <w:r w:rsidR="00F45376" w:rsidRPr="00CA09DF">
        <w:t>;</w:t>
      </w:r>
    </w:p>
    <w:p w:rsidR="00231E34" w:rsidRPr="00231E34" w:rsidRDefault="00231E34" w:rsidP="00BE33BF">
      <w:pPr>
        <w:ind w:firstLine="709"/>
        <w:jc w:val="both"/>
      </w:pPr>
      <w:r w:rsidRPr="00CA09DF">
        <w:t>- «Острое перо</w:t>
      </w:r>
      <w:r w:rsidR="00CA09DF" w:rsidRPr="00CA09DF">
        <w:t>»</w:t>
      </w:r>
      <w:r w:rsidR="0064400B" w:rsidRPr="00CA09DF">
        <w:t>:</w:t>
      </w:r>
      <w:r w:rsidRPr="00CA09DF">
        <w:t xml:space="preserve"> журналистика</w:t>
      </w:r>
      <w:r w:rsidR="00F45376">
        <w:t>.</w:t>
      </w:r>
    </w:p>
    <w:p w:rsidR="00BE33BF" w:rsidRDefault="00BE33BF" w:rsidP="00BE33BF">
      <w:pPr>
        <w:ind w:firstLine="567"/>
        <w:jc w:val="both"/>
      </w:pPr>
      <w:r>
        <w:t>Авторы</w:t>
      </w:r>
      <w:r w:rsidRPr="00BB776E">
        <w:t xml:space="preserve"> могут участвовать </w:t>
      </w:r>
      <w:r w:rsidRPr="0062278A">
        <w:t xml:space="preserve">только в одной </w:t>
      </w:r>
      <w:r w:rsidRPr="00BB776E">
        <w:t>номинации.</w:t>
      </w:r>
      <w:r w:rsidR="00CA09DF">
        <w:t xml:space="preserve"> Принимаются творческие работы, не печатавшиеся ранее.</w:t>
      </w:r>
    </w:p>
    <w:p w:rsidR="00CA09DF" w:rsidRDefault="00CA09DF" w:rsidP="00BE33BF">
      <w:pPr>
        <w:ind w:firstLine="567"/>
        <w:jc w:val="both"/>
      </w:pPr>
      <w:r>
        <w:t>2. Конкурсные работы рассматриваются по возрастным категориям:</w:t>
      </w:r>
    </w:p>
    <w:p w:rsidR="00CA09DF" w:rsidRDefault="00CA09DF" w:rsidP="00BE33BF">
      <w:pPr>
        <w:ind w:firstLine="567"/>
        <w:jc w:val="both"/>
      </w:pPr>
      <w:r>
        <w:t>- от 12 до 18 лет;</w:t>
      </w:r>
    </w:p>
    <w:p w:rsidR="00CA09DF" w:rsidRDefault="00CA09DF" w:rsidP="00BE33BF">
      <w:pPr>
        <w:ind w:firstLine="567"/>
        <w:jc w:val="both"/>
      </w:pPr>
      <w:r>
        <w:t>- от 18 до 35 лет;</w:t>
      </w:r>
    </w:p>
    <w:p w:rsidR="00CA09DF" w:rsidRDefault="00CA09DF" w:rsidP="00BE33BF">
      <w:pPr>
        <w:ind w:firstLine="567"/>
        <w:jc w:val="both"/>
      </w:pPr>
      <w:r>
        <w:t>- старше 35 лет.</w:t>
      </w:r>
    </w:p>
    <w:p w:rsidR="00CA09DF" w:rsidRDefault="00CA09DF" w:rsidP="00BE33BF">
      <w:pPr>
        <w:ind w:firstLine="567"/>
        <w:jc w:val="both"/>
      </w:pP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>Требование к работе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ind w:firstLine="709"/>
        <w:jc w:val="both"/>
      </w:pPr>
      <w:r>
        <w:t>1. В комиссию представляются следующие документы:</w:t>
      </w:r>
    </w:p>
    <w:p w:rsidR="00BE33BF" w:rsidRDefault="00287C81" w:rsidP="00287C81">
      <w:pPr>
        <w:ind w:firstLine="993"/>
        <w:jc w:val="both"/>
      </w:pPr>
      <w:r>
        <w:t>1.1</w:t>
      </w:r>
      <w:r w:rsidR="00BE33BF">
        <w:t xml:space="preserve"> заявление кандидата о желании принять участие в литературном конкурсе</w:t>
      </w:r>
      <w:r>
        <w:t xml:space="preserve"> (см. Приложение 2)</w:t>
      </w:r>
      <w:r w:rsidR="00BE33BF">
        <w:t>;</w:t>
      </w:r>
    </w:p>
    <w:p w:rsidR="00231E34" w:rsidRDefault="00287C81" w:rsidP="00287C81">
      <w:pPr>
        <w:ind w:firstLine="142"/>
        <w:jc w:val="both"/>
      </w:pPr>
      <w:r>
        <w:t xml:space="preserve">              1.2</w:t>
      </w:r>
      <w:r w:rsidR="00BE33BF">
        <w:t xml:space="preserve"> творческие работы</w:t>
      </w:r>
      <w:r w:rsidR="00231E34">
        <w:t>;</w:t>
      </w:r>
    </w:p>
    <w:p w:rsidR="00BE33BF" w:rsidRDefault="00231E34" w:rsidP="00231E34">
      <w:pPr>
        <w:ind w:left="993" w:hanging="851"/>
        <w:jc w:val="both"/>
        <w:rPr>
          <w:b/>
          <w:bCs/>
        </w:rPr>
      </w:pPr>
      <w:r>
        <w:t xml:space="preserve">              </w:t>
      </w:r>
      <w:r w:rsidRPr="00CA09DF">
        <w:t>1.3 фото автора в хорошем качестве в электронном или печатном виде</w:t>
      </w:r>
      <w:r w:rsidR="00BE33BF" w:rsidRPr="00CA09DF">
        <w:t>.</w:t>
      </w:r>
    </w:p>
    <w:p w:rsidR="00BE33BF" w:rsidRDefault="00287C81" w:rsidP="00287C81">
      <w:pPr>
        <w:tabs>
          <w:tab w:val="left" w:pos="993"/>
        </w:tabs>
        <w:ind w:firstLine="567"/>
        <w:jc w:val="both"/>
      </w:pPr>
      <w:r>
        <w:t xml:space="preserve">   </w:t>
      </w:r>
      <w:r w:rsidR="00BE33BF">
        <w:t>2.</w:t>
      </w:r>
      <w:r w:rsidR="00231E34">
        <w:t xml:space="preserve"> </w:t>
      </w:r>
      <w:r w:rsidR="00BE33BF" w:rsidRPr="00D8363E">
        <w:t>Творческие работы предоставля</w:t>
      </w:r>
      <w:r w:rsidR="00A0346A">
        <w:t>ю</w:t>
      </w:r>
      <w:r w:rsidR="00BE33BF" w:rsidRPr="00D8363E">
        <w:t xml:space="preserve">тся в печатном виде в </w:t>
      </w:r>
      <w:r w:rsidR="003B49FB" w:rsidRPr="004E04F4">
        <w:t>двух</w:t>
      </w:r>
      <w:r w:rsidR="00BE33BF" w:rsidRPr="00D8363E">
        <w:t xml:space="preserve"> экземплярах </w:t>
      </w:r>
      <w:r w:rsidR="00BE33BF">
        <w:t xml:space="preserve">по адресу г. Саров, </w:t>
      </w:r>
      <w:r w:rsidR="00BE33BF" w:rsidRPr="00D8363E">
        <w:t>пр. Мира,</w:t>
      </w:r>
      <w:r w:rsidR="00BE33BF">
        <w:t xml:space="preserve"> д.</w:t>
      </w:r>
      <w:r w:rsidR="00BE33BF" w:rsidRPr="00D8363E">
        <w:t xml:space="preserve"> </w:t>
      </w:r>
      <w:r w:rsidR="00BE33BF">
        <w:t xml:space="preserve">4, ЦГБ им. В. Маяковского Отдел методической и инновационной деятельности </w:t>
      </w:r>
      <w:r w:rsidR="00BE33BF" w:rsidRPr="00D8363E">
        <w:t xml:space="preserve">и </w:t>
      </w:r>
      <w:r w:rsidR="00A0346A">
        <w:t xml:space="preserve">в </w:t>
      </w:r>
      <w:r w:rsidR="00BE33BF" w:rsidRPr="00D8363E">
        <w:t xml:space="preserve">электронном </w:t>
      </w:r>
      <w:r w:rsidR="00BE33BF">
        <w:t>формате</w:t>
      </w:r>
      <w:r w:rsidR="00BE33BF" w:rsidRPr="008D6845">
        <w:t xml:space="preserve"> </w:t>
      </w:r>
      <w:r w:rsidR="00BE33BF">
        <w:t>на Е-</w:t>
      </w:r>
      <w:r w:rsidR="00BE33BF" w:rsidRPr="00570CCE">
        <w:rPr>
          <w:lang w:val="en-US"/>
        </w:rPr>
        <w:t>mail</w:t>
      </w:r>
      <w:r w:rsidR="00BE33BF">
        <w:t xml:space="preserve">: </w:t>
      </w:r>
      <w:hyperlink r:id="rId5" w:history="1">
        <w:r w:rsidR="00BE33BF" w:rsidRPr="00570CCE">
          <w:rPr>
            <w:rStyle w:val="a4"/>
            <w:lang w:val="en-US"/>
          </w:rPr>
          <w:t>pr</w:t>
        </w:r>
        <w:r w:rsidR="00BE33BF" w:rsidRPr="00D8363E">
          <w:rPr>
            <w:rStyle w:val="a4"/>
          </w:rPr>
          <w:t>.</w:t>
        </w:r>
        <w:r w:rsidR="00BE33BF" w:rsidRPr="00570CCE">
          <w:rPr>
            <w:rStyle w:val="a4"/>
            <w:lang w:val="en-US"/>
          </w:rPr>
          <w:t>lib</w:t>
        </w:r>
        <w:r w:rsidR="00BE33BF" w:rsidRPr="00D8363E">
          <w:rPr>
            <w:rStyle w:val="a4"/>
          </w:rPr>
          <w:t>.</w:t>
        </w:r>
        <w:r w:rsidR="00BE33BF" w:rsidRPr="00570CCE">
          <w:rPr>
            <w:rStyle w:val="a4"/>
            <w:lang w:val="en-US"/>
          </w:rPr>
          <w:t>sar</w:t>
        </w:r>
        <w:r w:rsidR="00BE33BF" w:rsidRPr="00D8363E">
          <w:rPr>
            <w:rStyle w:val="a4"/>
          </w:rPr>
          <w:t>@</w:t>
        </w:r>
        <w:r w:rsidR="00BE33BF" w:rsidRPr="00570CCE">
          <w:rPr>
            <w:rStyle w:val="a4"/>
            <w:lang w:val="en-US"/>
          </w:rPr>
          <w:t>gmail</w:t>
        </w:r>
        <w:r w:rsidR="00BE33BF" w:rsidRPr="00D8363E">
          <w:rPr>
            <w:rStyle w:val="a4"/>
          </w:rPr>
          <w:t>.</w:t>
        </w:r>
        <w:r w:rsidR="00BE33BF" w:rsidRPr="00570CCE">
          <w:rPr>
            <w:rStyle w:val="a4"/>
            <w:lang w:val="en-US"/>
          </w:rPr>
          <w:t>com</w:t>
        </w:r>
      </w:hyperlink>
      <w:r w:rsidR="00BE33BF">
        <w:t>.</w:t>
      </w:r>
      <w:r w:rsidR="00BE33BF" w:rsidRPr="00D8363E">
        <w:t xml:space="preserve"> </w:t>
      </w:r>
    </w:p>
    <w:p w:rsidR="00A0346A" w:rsidRDefault="00A0346A" w:rsidP="00287C81">
      <w:pPr>
        <w:tabs>
          <w:tab w:val="left" w:pos="993"/>
        </w:tabs>
        <w:ind w:firstLine="567"/>
        <w:jc w:val="both"/>
      </w:pPr>
    </w:p>
    <w:p w:rsidR="00BE33BF" w:rsidRDefault="00A0346A" w:rsidP="00A0346A">
      <w:pPr>
        <w:tabs>
          <w:tab w:val="left" w:pos="993"/>
        </w:tabs>
        <w:ind w:left="709"/>
        <w:jc w:val="both"/>
      </w:pPr>
      <w:r>
        <w:lastRenderedPageBreak/>
        <w:t xml:space="preserve">3. </w:t>
      </w:r>
      <w:r w:rsidR="00BE33BF">
        <w:t>В комиссию предоставляются только индивидуальные работы, коллективные работы рассматриваться не будут.</w:t>
      </w:r>
    </w:p>
    <w:p w:rsidR="00BE33BF" w:rsidRPr="009C7C6F" w:rsidRDefault="00287C81" w:rsidP="00287C81">
      <w:pPr>
        <w:ind w:firstLine="993"/>
        <w:jc w:val="both"/>
      </w:pPr>
      <w:r>
        <w:t>3.1 а</w:t>
      </w:r>
      <w:r w:rsidR="00BE33BF">
        <w:t xml:space="preserve">вторы предоставляют подборки стихов – до 20 печатных страниц,  прозы – до 40 печатных страниц, либо сборники стихов или рассказов, романы, повести, поэмы, </w:t>
      </w:r>
      <w:r w:rsidR="00CA09DF">
        <w:t>не публиковавшиеся ранее.</w:t>
      </w:r>
    </w:p>
    <w:p w:rsidR="00BE33BF" w:rsidRDefault="00BE33BF" w:rsidP="00287C81">
      <w:pPr>
        <w:spacing w:line="240" w:lineRule="atLeast"/>
        <w:ind w:firstLine="993"/>
        <w:jc w:val="both"/>
      </w:pPr>
      <w:r>
        <w:t xml:space="preserve">3.2 </w:t>
      </w:r>
      <w:r w:rsidR="00287C81">
        <w:t>р</w:t>
      </w:r>
      <w:r>
        <w:t xml:space="preserve">аботы предоставляются в формате </w:t>
      </w:r>
      <w:r w:rsidRPr="00D8363E">
        <w:rPr>
          <w:lang w:val="en-US"/>
        </w:rPr>
        <w:t>Microsoft</w:t>
      </w:r>
      <w:r w:rsidRPr="00347633">
        <w:t xml:space="preserve"> </w:t>
      </w:r>
      <w:r w:rsidRPr="00D8363E">
        <w:rPr>
          <w:lang w:val="en-US"/>
        </w:rPr>
        <w:t>Word</w:t>
      </w:r>
      <w:r>
        <w:t>, размер шриф</w:t>
      </w:r>
      <w:r w:rsidR="00387E3A">
        <w:t>та</w:t>
      </w:r>
      <w:r w:rsidR="0048190E">
        <w:t xml:space="preserve"> (кегль)</w:t>
      </w:r>
      <w:r w:rsidR="00387E3A">
        <w:t xml:space="preserve"> 14, межстрочный интервал 1,5; поля – 3 см справа и слева, 2 см – сверху и снизу.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 xml:space="preserve">Творческая комиссия </w:t>
      </w:r>
    </w:p>
    <w:p w:rsidR="008A4192" w:rsidRDefault="008A4192" w:rsidP="00BE33BF">
      <w:pPr>
        <w:jc w:val="center"/>
        <w:rPr>
          <w:b/>
          <w:bCs/>
        </w:rPr>
      </w:pPr>
    </w:p>
    <w:p w:rsidR="00BE33BF" w:rsidRPr="00B42FCA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  <w:color w:val="FF0000"/>
        </w:rPr>
      </w:pPr>
      <w:r>
        <w:t xml:space="preserve">Для рассмотрения </w:t>
      </w:r>
      <w:r w:rsidR="0048190E">
        <w:t xml:space="preserve">конкурсных </w:t>
      </w:r>
      <w:r>
        <w:t xml:space="preserve">работ при Департаменте культуры и искусства Администрации </w:t>
      </w:r>
      <w:r w:rsidR="00AE59E7">
        <w:t xml:space="preserve">города </w:t>
      </w:r>
      <w:r>
        <w:t xml:space="preserve">создается творческая комиссия (далее комиссия) по </w:t>
      </w:r>
      <w:r w:rsidRPr="006401FE">
        <w:t>проведению конкурса</w:t>
      </w:r>
      <w:r>
        <w:t>.</w:t>
      </w:r>
    </w:p>
    <w:p w:rsidR="00AE59E7" w:rsidRDefault="00AE59E7" w:rsidP="00AE59E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Комиссию возглавляет председатель</w:t>
      </w:r>
      <w:r w:rsidR="00B912D2">
        <w:t xml:space="preserve">. Председатель избирается из членов комиссии </w:t>
      </w:r>
      <w:r w:rsidR="006E165F">
        <w:t xml:space="preserve">простым </w:t>
      </w:r>
      <w:r w:rsidR="00CA09DF">
        <w:t>большинством голосов</w:t>
      </w:r>
      <w:r w:rsidRPr="0062278A">
        <w:t>.</w:t>
      </w:r>
      <w:r>
        <w:t xml:space="preserve"> </w:t>
      </w:r>
    </w:p>
    <w:p w:rsidR="00AE59E7" w:rsidRDefault="00AE59E7" w:rsidP="00AE59E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>В состав комиссии могут входить представители общественных творческих объединений, деятели культуры, писатели и поэты города Сарова</w:t>
      </w:r>
      <w:r w:rsidR="00CA09DF">
        <w:t>, Нижнего Новгорода, Нижегородской области, Москвы и Санкт-Петербурга</w:t>
      </w:r>
      <w:r>
        <w:t>.</w:t>
      </w:r>
    </w:p>
    <w:p w:rsidR="00AE59E7" w:rsidRDefault="00AE59E7" w:rsidP="00AE59E7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В случае, если участником конкурса </w:t>
      </w:r>
      <w:r w:rsidR="00CA09DF">
        <w:t>становится</w:t>
      </w:r>
      <w:r>
        <w:t xml:space="preserve"> член комиссии, он не принимает </w:t>
      </w:r>
      <w:r w:rsidR="00CA09DF">
        <w:t xml:space="preserve">соответственно </w:t>
      </w:r>
      <w:r>
        <w:t>участие в ее работе.</w:t>
      </w:r>
    </w:p>
    <w:p w:rsidR="00BE33BF" w:rsidRPr="00FD19FD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>Комиссия</w:t>
      </w:r>
      <w:r w:rsidRPr="00FD19FD">
        <w:t xml:space="preserve"> определяет п</w:t>
      </w:r>
      <w:r>
        <w:t xml:space="preserve">обедителей </w:t>
      </w:r>
      <w:r w:rsidRPr="00FD19FD">
        <w:t>за создание высокохудожественных произведений, продолжающих традиции русской классической и современной литературы.</w:t>
      </w:r>
    </w:p>
    <w:p w:rsidR="00CA09DF" w:rsidRPr="00CA09DF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CA09DF">
        <w:t>Комиссия оценивает представленные произведения и выдвигает по три претендента в каждой номинации</w:t>
      </w:r>
      <w:r w:rsidR="00CA09DF" w:rsidRPr="00CA09DF">
        <w:t xml:space="preserve"> и в каждой возрастной категории</w:t>
      </w:r>
      <w:r w:rsidRPr="00CA09DF">
        <w:t xml:space="preserve">. </w:t>
      </w:r>
    </w:p>
    <w:p w:rsidR="00BE33BF" w:rsidRPr="00B912D2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CA09DF">
        <w:t xml:space="preserve">Комиссия оставляет за собой право на введение дополнительных номинаций по </w:t>
      </w:r>
      <w:r w:rsidRPr="00B912D2">
        <w:t>итогам рассмотрения всех предоставленных работ.</w:t>
      </w:r>
    </w:p>
    <w:p w:rsidR="00B912D2" w:rsidRPr="00B912D2" w:rsidRDefault="00BE33B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B912D2">
        <w:t>Комиссия оставляет за собой право не присуждать лауреатские дипломы.</w:t>
      </w:r>
      <w:r w:rsidR="00CA09DF" w:rsidRPr="00B912D2">
        <w:t xml:space="preserve"> </w:t>
      </w:r>
    </w:p>
    <w:p w:rsidR="00BE33BF" w:rsidRPr="00B912D2" w:rsidRDefault="00CA09DF" w:rsidP="00287C81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B912D2">
        <w:t>Решение комиссии</w:t>
      </w:r>
      <w:r w:rsidRPr="00CA09DF">
        <w:t xml:space="preserve"> принимается открытым голосованием простым большинством голосов при</w:t>
      </w:r>
      <w:r>
        <w:t xml:space="preserve"> участии более половины членов комиссии и оформляется протоколом, который подписывается председателем комиссии или его заместителем, председательствующим на заседании, секретарем комиссии и членами комиссии, присутствующими на ее заседании. </w:t>
      </w:r>
    </w:p>
    <w:p w:rsidR="00CA09DF" w:rsidRPr="00CA09DF" w:rsidRDefault="00CA09DF" w:rsidP="00CA09DF">
      <w:pPr>
        <w:pStyle w:val="a3"/>
        <w:tabs>
          <w:tab w:val="left" w:pos="851"/>
        </w:tabs>
        <w:ind w:left="567"/>
        <w:jc w:val="both"/>
        <w:rPr>
          <w:b/>
          <w:bCs/>
        </w:rPr>
      </w:pPr>
    </w:p>
    <w:p w:rsidR="00BE33BF" w:rsidRPr="003A0B6D" w:rsidRDefault="00BE33BF" w:rsidP="00287C81">
      <w:pPr>
        <w:ind w:firstLine="567"/>
        <w:jc w:val="both"/>
        <w:rPr>
          <w:b/>
          <w:bCs/>
        </w:rPr>
      </w:pPr>
    </w:p>
    <w:p w:rsidR="00BE33BF" w:rsidRDefault="00BE33BF" w:rsidP="00BE33BF">
      <w:pPr>
        <w:jc w:val="center"/>
        <w:rPr>
          <w:b/>
          <w:bCs/>
        </w:rPr>
      </w:pPr>
      <w:r>
        <w:rPr>
          <w:b/>
          <w:bCs/>
        </w:rPr>
        <w:t>Награждение</w:t>
      </w:r>
    </w:p>
    <w:p w:rsidR="00BE33BF" w:rsidRDefault="00BE33BF" w:rsidP="00BE33BF">
      <w:pPr>
        <w:jc w:val="center"/>
        <w:rPr>
          <w:b/>
          <w:bCs/>
        </w:rPr>
      </w:pPr>
    </w:p>
    <w:p w:rsidR="00BE33BF" w:rsidRDefault="00BE33BF" w:rsidP="00BE33BF">
      <w:pPr>
        <w:pStyle w:val="a3"/>
        <w:numPr>
          <w:ilvl w:val="0"/>
          <w:numId w:val="1"/>
        </w:numPr>
        <w:tabs>
          <w:tab w:val="left" w:pos="851"/>
        </w:tabs>
        <w:ind w:left="709" w:hanging="142"/>
        <w:jc w:val="both"/>
      </w:pPr>
      <w:r>
        <w:t>Лауреатство присуждается в индивидуальном порядке.</w:t>
      </w:r>
    </w:p>
    <w:p w:rsidR="00BE33BF" w:rsidRDefault="00BE33BF" w:rsidP="00E929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Вручение проводится </w:t>
      </w:r>
      <w:r w:rsidRPr="00034BC2">
        <w:t>в март</w:t>
      </w:r>
      <w:r w:rsidR="00034BC2" w:rsidRPr="00034BC2">
        <w:t>е</w:t>
      </w:r>
      <w:r w:rsidRPr="00034BC2">
        <w:t xml:space="preserve"> </w:t>
      </w:r>
      <w:r w:rsidRPr="006C62B7">
        <w:t>в рамках празднования  Всемирного дня писателя</w:t>
      </w:r>
      <w:r w:rsidR="00E929EC">
        <w:t>,</w:t>
      </w:r>
      <w:r w:rsidR="00E929EC" w:rsidRPr="00E929EC">
        <w:t xml:space="preserve"> Всемирн</w:t>
      </w:r>
      <w:r w:rsidR="00E929EC">
        <w:t>ого</w:t>
      </w:r>
      <w:r w:rsidR="00E929EC" w:rsidRPr="00E929EC">
        <w:t xml:space="preserve"> дн</w:t>
      </w:r>
      <w:r w:rsidR="00E929EC">
        <w:t>я</w:t>
      </w:r>
      <w:r w:rsidR="00E929EC" w:rsidRPr="00E929EC">
        <w:t xml:space="preserve"> чтения вслух</w:t>
      </w:r>
      <w:r w:rsidR="00E929EC">
        <w:t>,</w:t>
      </w:r>
      <w:r w:rsidR="006C62B7">
        <w:t xml:space="preserve"> </w:t>
      </w:r>
      <w:r w:rsidR="006C62B7" w:rsidRPr="006C62B7">
        <w:t>Всемирн</w:t>
      </w:r>
      <w:r w:rsidR="006C62B7">
        <w:t>ого</w:t>
      </w:r>
      <w:r w:rsidR="006C62B7" w:rsidRPr="006C62B7">
        <w:t xml:space="preserve"> дн</w:t>
      </w:r>
      <w:r w:rsidR="006C62B7">
        <w:t>я</w:t>
      </w:r>
      <w:r w:rsidR="006C62B7" w:rsidRPr="006C62B7">
        <w:t xml:space="preserve"> поэзии</w:t>
      </w:r>
      <w:r w:rsidR="00E929EC">
        <w:t xml:space="preserve">, </w:t>
      </w:r>
      <w:r w:rsidR="00E929EC" w:rsidRPr="00E929EC">
        <w:t>Недел</w:t>
      </w:r>
      <w:r w:rsidR="00E929EC">
        <w:t>и</w:t>
      </w:r>
      <w:r w:rsidR="00E929EC" w:rsidRPr="00E929EC">
        <w:t xml:space="preserve"> детской и юношеской книги</w:t>
      </w:r>
      <w:r w:rsidR="006C62B7">
        <w:t>.</w:t>
      </w:r>
      <w:r>
        <w:t xml:space="preserve"> Ответственный за проведение итогового мероприятия - ЦГБ им. В. Маяковского.</w:t>
      </w:r>
    </w:p>
    <w:p w:rsidR="00BE33BF" w:rsidRPr="00B912D2" w:rsidRDefault="00BE33BF" w:rsidP="00287C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912D2">
        <w:t xml:space="preserve">Авторам – победителям конкурса  вручается диплом лауреата и подарок. </w:t>
      </w:r>
    </w:p>
    <w:p w:rsidR="00BE33BF" w:rsidRPr="00B912D2" w:rsidRDefault="00BE33BF" w:rsidP="00287C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912D2">
        <w:t xml:space="preserve">Произведения </w:t>
      </w:r>
      <w:r w:rsidR="00A87E68" w:rsidRPr="00B912D2">
        <w:t>участников</w:t>
      </w:r>
      <w:r w:rsidRPr="00B912D2">
        <w:t xml:space="preserve"> размещаются на сайте ЦГБ им. В. Маяковского </w:t>
      </w:r>
      <w:hyperlink r:id="rId6" w:history="1">
        <w:r w:rsidR="006E165F" w:rsidRPr="00D71680">
          <w:rPr>
            <w:rStyle w:val="a4"/>
            <w:lang w:val="en-US"/>
          </w:rPr>
          <w:t>www</w:t>
        </w:r>
        <w:r w:rsidR="006E165F" w:rsidRPr="00D71680">
          <w:rPr>
            <w:rStyle w:val="a4"/>
          </w:rPr>
          <w:t>.</w:t>
        </w:r>
        <w:r w:rsidR="006E165F" w:rsidRPr="00D71680">
          <w:rPr>
            <w:rStyle w:val="a4"/>
            <w:lang w:val="en-US"/>
          </w:rPr>
          <w:t>bibliom</w:t>
        </w:r>
        <w:r w:rsidR="006E165F" w:rsidRPr="00D71680">
          <w:rPr>
            <w:rStyle w:val="a4"/>
          </w:rPr>
          <w:t>.</w:t>
        </w:r>
        <w:r w:rsidR="006E165F" w:rsidRPr="00D71680">
          <w:rPr>
            <w:rStyle w:val="a4"/>
            <w:lang w:val="en-US"/>
          </w:rPr>
          <w:t>ru</w:t>
        </w:r>
        <w:r w:rsidR="006E165F" w:rsidRPr="00D71680">
          <w:rPr>
            <w:rStyle w:val="a4"/>
          </w:rPr>
          <w:t>/</w:t>
        </w:r>
      </w:hyperlink>
      <w:r w:rsidRPr="00B912D2">
        <w:t xml:space="preserve"> </w:t>
      </w:r>
      <w:r w:rsidR="00B069BB" w:rsidRPr="00B912D2">
        <w:t xml:space="preserve">в разделе «Конкурсы» </w:t>
      </w:r>
      <w:r w:rsidR="003B49FB" w:rsidRPr="00B912D2">
        <w:t xml:space="preserve">после </w:t>
      </w:r>
      <w:r w:rsidR="00FF7034" w:rsidRPr="00B912D2">
        <w:t xml:space="preserve">заключительного мероприятия по </w:t>
      </w:r>
      <w:r w:rsidR="003B49FB" w:rsidRPr="00B912D2">
        <w:t>подведени</w:t>
      </w:r>
      <w:r w:rsidR="00FF7034" w:rsidRPr="00B912D2">
        <w:t>ю</w:t>
      </w:r>
      <w:r w:rsidR="003B49FB" w:rsidRPr="00B912D2">
        <w:t xml:space="preserve"> итогов</w:t>
      </w:r>
      <w:r w:rsidR="00387E3A" w:rsidRPr="00B912D2">
        <w:t>.</w:t>
      </w:r>
    </w:p>
    <w:p w:rsidR="00673421" w:rsidRPr="00B912D2" w:rsidRDefault="00673421" w:rsidP="00287C8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B912D2">
        <w:t xml:space="preserve">Творческие работы </w:t>
      </w:r>
      <w:r w:rsidRPr="00E310E1">
        <w:t>победителей</w:t>
      </w:r>
      <w:r w:rsidR="004E04F4" w:rsidRPr="00E310E1">
        <w:t xml:space="preserve"> </w:t>
      </w:r>
      <w:r w:rsidRPr="00B912D2">
        <w:t>литературного конкурса публикуются в сборнике «Вдохновение» 1 раз в два года.</w:t>
      </w:r>
      <w:r w:rsidR="00F14491" w:rsidRPr="00B912D2">
        <w:t xml:space="preserve"> </w:t>
      </w:r>
    </w:p>
    <w:p w:rsidR="00BE33BF" w:rsidRDefault="00BE33BF" w:rsidP="00287C81">
      <w:pPr>
        <w:tabs>
          <w:tab w:val="left" w:pos="709"/>
        </w:tabs>
        <w:ind w:firstLine="567"/>
        <w:jc w:val="both"/>
      </w:pPr>
    </w:p>
    <w:p w:rsidR="00BE33BF" w:rsidRDefault="00BE33BF" w:rsidP="00BE33BF">
      <w:pPr>
        <w:tabs>
          <w:tab w:val="left" w:pos="709"/>
        </w:tabs>
        <w:jc w:val="both"/>
      </w:pPr>
    </w:p>
    <w:p w:rsidR="00BE33BF" w:rsidRDefault="00BE33BF" w:rsidP="00BE33BF">
      <w:pPr>
        <w:tabs>
          <w:tab w:val="left" w:pos="709"/>
        </w:tabs>
        <w:jc w:val="both"/>
      </w:pPr>
    </w:p>
    <w:p w:rsidR="00BE33BF" w:rsidRDefault="00BE33BF" w:rsidP="00BE33BF">
      <w:pPr>
        <w:tabs>
          <w:tab w:val="left" w:pos="709"/>
        </w:tabs>
        <w:jc w:val="both"/>
      </w:pPr>
    </w:p>
    <w:p w:rsidR="00BE33BF" w:rsidRDefault="00BE33BF" w:rsidP="00BE33BF">
      <w:pPr>
        <w:tabs>
          <w:tab w:val="left" w:pos="709"/>
        </w:tabs>
        <w:jc w:val="both"/>
      </w:pPr>
    </w:p>
    <w:p w:rsidR="00BE33BF" w:rsidRDefault="00BE33BF" w:rsidP="00BE33BF">
      <w:pPr>
        <w:tabs>
          <w:tab w:val="left" w:pos="709"/>
        </w:tabs>
        <w:jc w:val="both"/>
      </w:pPr>
    </w:p>
    <w:p w:rsidR="00BE33BF" w:rsidRDefault="00BE33BF" w:rsidP="00BE33BF">
      <w:pPr>
        <w:tabs>
          <w:tab w:val="left" w:pos="709"/>
        </w:tabs>
        <w:jc w:val="both"/>
      </w:pPr>
    </w:p>
    <w:p w:rsidR="00CD3C75" w:rsidRDefault="00CD3C75" w:rsidP="005C1F13">
      <w:pPr>
        <w:ind w:firstLine="709"/>
        <w:jc w:val="right"/>
        <w:rPr>
          <w:b/>
          <w:bCs/>
        </w:rPr>
      </w:pPr>
    </w:p>
    <w:p w:rsidR="00BE33BF" w:rsidRPr="006B0106" w:rsidRDefault="006B0106" w:rsidP="005C1F13">
      <w:pPr>
        <w:ind w:firstLine="709"/>
        <w:jc w:val="right"/>
        <w:rPr>
          <w:b/>
        </w:rPr>
      </w:pPr>
      <w:r w:rsidRPr="006B0106">
        <w:rPr>
          <w:b/>
        </w:rPr>
        <w:lastRenderedPageBreak/>
        <w:t>Приложение 2</w:t>
      </w:r>
    </w:p>
    <w:p w:rsidR="00BE33BF" w:rsidRDefault="00BE33BF" w:rsidP="00BE33BF">
      <w:pPr>
        <w:ind w:firstLine="709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88C8B3" wp14:editId="308844AF">
                <wp:simplePos x="0" y="0"/>
                <wp:positionH relativeFrom="column">
                  <wp:posOffset>2242820</wp:posOffset>
                </wp:positionH>
                <wp:positionV relativeFrom="paragraph">
                  <wp:posOffset>80010</wp:posOffset>
                </wp:positionV>
                <wp:extent cx="3741420" cy="219456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3BF" w:rsidRDefault="00BE33BF" w:rsidP="00BE33BF">
                            <w:r>
                              <w:t xml:space="preserve">В комиссию по проведению литературного конкурса </w:t>
                            </w:r>
                            <w:r w:rsidRPr="0090773E">
                              <w:t>«ВДОХНОВЕНИЕ»</w:t>
                            </w:r>
                          </w:p>
                          <w:p w:rsidR="00BE33BF" w:rsidRDefault="00A41CEE" w:rsidP="00BE33BF">
                            <w:r>
                              <w:t>о</w:t>
                            </w:r>
                            <w:r w:rsidR="00BE33BF">
                              <w:t>т</w:t>
                            </w:r>
                            <w:r w:rsidR="00700F48">
                              <w:t>*</w:t>
                            </w:r>
                            <w:r w:rsidR="00BE33BF">
                              <w:t xml:space="preserve"> __________________________</w:t>
                            </w:r>
                            <w:r>
                              <w:t>_______</w:t>
                            </w:r>
                            <w:r w:rsidR="00BE33BF">
                              <w:t>__________</w:t>
                            </w:r>
                          </w:p>
                          <w:p w:rsidR="00BE33BF" w:rsidRPr="00075CAF" w:rsidRDefault="00BE33BF" w:rsidP="00BE33BF">
                            <w:pPr>
                              <w:rPr>
                                <w:sz w:val="22"/>
                              </w:rPr>
                            </w:pPr>
                            <w:r w:rsidRPr="00075CAF">
                              <w:rPr>
                                <w:sz w:val="22"/>
                              </w:rPr>
                              <w:t xml:space="preserve">        </w:t>
                            </w:r>
                            <w:r w:rsidR="00075CAF">
                              <w:rPr>
                                <w:sz w:val="22"/>
                              </w:rPr>
                              <w:t xml:space="preserve">          </w:t>
                            </w:r>
                            <w:r w:rsidRPr="00075CAF">
                              <w:rPr>
                                <w:sz w:val="22"/>
                              </w:rPr>
                              <w:t xml:space="preserve">        (фамилия, имя отчество)</w:t>
                            </w:r>
                          </w:p>
                          <w:p w:rsidR="00BE33BF" w:rsidRDefault="00BE33BF" w:rsidP="00BE33BF">
                            <w:r>
                              <w:t>Контактная информация</w:t>
                            </w:r>
                            <w:r w:rsidR="00700F48">
                              <w:t>*</w:t>
                            </w:r>
                            <w:r>
                              <w:t xml:space="preserve"> ___________</w:t>
                            </w:r>
                            <w:r w:rsidR="00A41CEE">
                              <w:t>_______</w:t>
                            </w:r>
                            <w:r>
                              <w:t>______</w:t>
                            </w:r>
                          </w:p>
                          <w:p w:rsidR="00BE33BF" w:rsidRPr="00075CAF" w:rsidRDefault="00BE33BF" w:rsidP="00BE33BF">
                            <w:pPr>
                              <w:rPr>
                                <w:sz w:val="22"/>
                              </w:rPr>
                            </w:pPr>
                            <w:r>
                              <w:t xml:space="preserve">             </w:t>
                            </w:r>
                            <w:r w:rsidR="00075CAF">
                              <w:t xml:space="preserve">         </w:t>
                            </w:r>
                            <w:r>
                              <w:t xml:space="preserve">         </w:t>
                            </w:r>
                            <w:r w:rsidRPr="00075CAF">
                              <w:rPr>
                                <w:sz w:val="22"/>
                              </w:rPr>
                              <w:t xml:space="preserve">(№ тел., </w:t>
                            </w:r>
                            <w:r w:rsidRPr="00075CAF">
                              <w:rPr>
                                <w:sz w:val="22"/>
                                <w:lang w:val="en-US"/>
                              </w:rPr>
                              <w:t>E</w:t>
                            </w:r>
                            <w:r w:rsidRPr="00075CAF">
                              <w:rPr>
                                <w:sz w:val="22"/>
                              </w:rPr>
                              <w:t>-</w:t>
                            </w:r>
                            <w:r w:rsidRPr="00075CAF">
                              <w:rPr>
                                <w:sz w:val="22"/>
                                <w:lang w:val="en-US"/>
                              </w:rPr>
                              <w:t>mail</w:t>
                            </w:r>
                            <w:r w:rsidRPr="00075CAF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BE33BF" w:rsidRDefault="00BE33BF" w:rsidP="00BE33BF">
                            <w:r>
                              <w:t>Место работы (учебы)</w:t>
                            </w:r>
                            <w:r w:rsidR="00700F48">
                              <w:t>*</w:t>
                            </w:r>
                            <w:r>
                              <w:t xml:space="preserve"> ___________</w:t>
                            </w:r>
                            <w:r w:rsidR="00A41CEE">
                              <w:t>_______</w:t>
                            </w:r>
                            <w:r>
                              <w:t>________</w:t>
                            </w:r>
                          </w:p>
                          <w:p w:rsidR="00BE33BF" w:rsidRDefault="00BE33BF" w:rsidP="00BE33BF">
                            <w:r>
                              <w:t>Должность (класс)</w:t>
                            </w:r>
                            <w:r w:rsidR="00700F48">
                              <w:t>*</w:t>
                            </w:r>
                            <w:r>
                              <w:t xml:space="preserve"> ______________</w:t>
                            </w:r>
                            <w:r w:rsidR="00A41CEE">
                              <w:t>_______</w:t>
                            </w:r>
                            <w:r>
                              <w:t>________</w:t>
                            </w:r>
                          </w:p>
                          <w:p w:rsidR="00075CAF" w:rsidRDefault="00BE33BF" w:rsidP="00BE33BF">
                            <w:r>
                              <w:t>Дополнительная информация о соискателе</w:t>
                            </w:r>
                            <w:r w:rsidR="00700F48">
                              <w:t>*</w:t>
                            </w:r>
                            <w:r w:rsidR="00075CAF">
                              <w:t xml:space="preserve"> </w:t>
                            </w:r>
                            <w:r w:rsidR="006B0106">
                              <w:t>(год рождения, где печатался</w:t>
                            </w:r>
                            <w:r w:rsidR="0018372E">
                              <w:t>, членство в творческих объединениях</w:t>
                            </w:r>
                            <w:r w:rsidR="004D6641">
                              <w:t xml:space="preserve">, участие в литературных конкурсах </w:t>
                            </w:r>
                            <w:r w:rsidR="0018372E">
                              <w:t xml:space="preserve"> и др.</w:t>
                            </w:r>
                            <w:r w:rsidR="006B0106">
                              <w:t xml:space="preserve">) </w:t>
                            </w:r>
                            <w:r w:rsidR="00A41CEE">
                              <w:t xml:space="preserve"> </w:t>
                            </w:r>
                            <w:r>
                              <w:t>________________________________________________________________________</w:t>
                            </w:r>
                            <w:r w:rsidR="006B0106">
                              <w:t>__</w:t>
                            </w:r>
                            <w:r w:rsidR="00A41CEE">
                              <w:t>____________</w:t>
                            </w:r>
                            <w:r>
                              <w:t>_</w:t>
                            </w:r>
                            <w:r w:rsidR="00075CAF">
                              <w:t>__</w:t>
                            </w:r>
                            <w:r>
                              <w:t>_</w:t>
                            </w:r>
                            <w:r w:rsidR="00075CAF">
                              <w:t>__</w:t>
                            </w:r>
                          </w:p>
                          <w:p w:rsidR="00BE33BF" w:rsidRPr="0090773E" w:rsidRDefault="00075CAF" w:rsidP="00BE33BF">
                            <w:r>
                              <w:t>_______________________</w:t>
                            </w:r>
                            <w:r w:rsidR="00A41CEE">
                              <w:t>______</w:t>
                            </w:r>
                            <w:r>
                              <w:t>_______________</w:t>
                            </w:r>
                            <w:r w:rsidR="00BE33BF">
                              <w:t>__</w:t>
                            </w:r>
                          </w:p>
                          <w:p w:rsidR="00BE33BF" w:rsidRDefault="00BE33BF" w:rsidP="00BE33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8C8B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76.6pt;margin-top:6.3pt;width:294.6pt;height:17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" stroked="f">
                <v:textbox style="mso-fit-shape-to-text:t">
                  <w:txbxContent>
                    <w:p w:rsidR="00BE33BF" w:rsidRDefault="00BE33BF" w:rsidP="00BE33BF">
                      <w:r>
                        <w:t xml:space="preserve">В комиссию по проведению литературного конкурса </w:t>
                      </w:r>
                      <w:r w:rsidRPr="0090773E">
                        <w:t>«ВДОХНОВЕНИЕ»</w:t>
                      </w:r>
                    </w:p>
                    <w:p w:rsidR="00BE33BF" w:rsidRDefault="00A41CEE" w:rsidP="00BE33BF">
                      <w:r>
                        <w:t>о</w:t>
                      </w:r>
                      <w:r w:rsidR="00BE33BF">
                        <w:t>т</w:t>
                      </w:r>
                      <w:r w:rsidR="00700F48">
                        <w:t>*</w:t>
                      </w:r>
                      <w:r w:rsidR="00BE33BF">
                        <w:t xml:space="preserve"> __________________________</w:t>
                      </w:r>
                      <w:r>
                        <w:t>_______</w:t>
                      </w:r>
                      <w:r w:rsidR="00BE33BF">
                        <w:t>__________</w:t>
                      </w:r>
                    </w:p>
                    <w:p w:rsidR="00BE33BF" w:rsidRPr="00075CAF" w:rsidRDefault="00BE33BF" w:rsidP="00BE33BF">
                      <w:pPr>
                        <w:rPr>
                          <w:sz w:val="22"/>
                        </w:rPr>
                      </w:pPr>
                      <w:r w:rsidRPr="00075CAF">
                        <w:rPr>
                          <w:sz w:val="22"/>
                        </w:rPr>
                        <w:t xml:space="preserve">        </w:t>
                      </w:r>
                      <w:r w:rsidR="00075CAF">
                        <w:rPr>
                          <w:sz w:val="22"/>
                        </w:rPr>
                        <w:t xml:space="preserve">          </w:t>
                      </w:r>
                      <w:r w:rsidRPr="00075CAF">
                        <w:rPr>
                          <w:sz w:val="22"/>
                        </w:rPr>
                        <w:t xml:space="preserve">        (фамилия, имя отчество)</w:t>
                      </w:r>
                    </w:p>
                    <w:p w:rsidR="00BE33BF" w:rsidRDefault="00BE33BF" w:rsidP="00BE33BF">
                      <w:r>
                        <w:t>Контактная информация</w:t>
                      </w:r>
                      <w:r w:rsidR="00700F48">
                        <w:t>*</w:t>
                      </w:r>
                      <w:r>
                        <w:t xml:space="preserve"> ___________</w:t>
                      </w:r>
                      <w:r w:rsidR="00A41CEE">
                        <w:t>_______</w:t>
                      </w:r>
                      <w:r>
                        <w:t>______</w:t>
                      </w:r>
                    </w:p>
                    <w:p w:rsidR="00BE33BF" w:rsidRPr="00075CAF" w:rsidRDefault="00BE33BF" w:rsidP="00BE33BF">
                      <w:pPr>
                        <w:rPr>
                          <w:sz w:val="22"/>
                        </w:rPr>
                      </w:pPr>
                      <w:r>
                        <w:t xml:space="preserve">             </w:t>
                      </w:r>
                      <w:r w:rsidR="00075CAF">
                        <w:t xml:space="preserve">         </w:t>
                      </w:r>
                      <w:r>
                        <w:t xml:space="preserve">         </w:t>
                      </w:r>
                      <w:r w:rsidRPr="00075CAF">
                        <w:rPr>
                          <w:sz w:val="22"/>
                        </w:rPr>
                        <w:t xml:space="preserve">(№ тел., </w:t>
                      </w:r>
                      <w:r w:rsidRPr="00075CAF">
                        <w:rPr>
                          <w:sz w:val="22"/>
                          <w:lang w:val="en-US"/>
                        </w:rPr>
                        <w:t>E</w:t>
                      </w:r>
                      <w:r w:rsidRPr="00075CAF">
                        <w:rPr>
                          <w:sz w:val="22"/>
                        </w:rPr>
                        <w:t>-</w:t>
                      </w:r>
                      <w:r w:rsidRPr="00075CAF">
                        <w:rPr>
                          <w:sz w:val="22"/>
                          <w:lang w:val="en-US"/>
                        </w:rPr>
                        <w:t>mail</w:t>
                      </w:r>
                      <w:r w:rsidRPr="00075CAF">
                        <w:rPr>
                          <w:sz w:val="22"/>
                        </w:rPr>
                        <w:t>)</w:t>
                      </w:r>
                    </w:p>
                    <w:p w:rsidR="00BE33BF" w:rsidRDefault="00BE33BF" w:rsidP="00BE33BF">
                      <w:r>
                        <w:t>Место работы (учебы)</w:t>
                      </w:r>
                      <w:r w:rsidR="00700F48">
                        <w:t>*</w:t>
                      </w:r>
                      <w:r>
                        <w:t xml:space="preserve"> ___________</w:t>
                      </w:r>
                      <w:r w:rsidR="00A41CEE">
                        <w:t>_______</w:t>
                      </w:r>
                      <w:r>
                        <w:t>________</w:t>
                      </w:r>
                    </w:p>
                    <w:p w:rsidR="00BE33BF" w:rsidRDefault="00BE33BF" w:rsidP="00BE33BF">
                      <w:r>
                        <w:t>Должность (класс)</w:t>
                      </w:r>
                      <w:r w:rsidR="00700F48">
                        <w:t>*</w:t>
                      </w:r>
                      <w:r>
                        <w:t xml:space="preserve"> ______________</w:t>
                      </w:r>
                      <w:r w:rsidR="00A41CEE">
                        <w:t>_______</w:t>
                      </w:r>
                      <w:r>
                        <w:t>________</w:t>
                      </w:r>
                    </w:p>
                    <w:p w:rsidR="00075CAF" w:rsidRDefault="00BE33BF" w:rsidP="00BE33BF">
                      <w:r>
                        <w:t>Дополнительная информация о соискателе</w:t>
                      </w:r>
                      <w:r w:rsidR="00700F48">
                        <w:t>*</w:t>
                      </w:r>
                      <w:r w:rsidR="00075CAF">
                        <w:t xml:space="preserve"> </w:t>
                      </w:r>
                      <w:r w:rsidR="006B0106">
                        <w:t>(год рождения, где печатался</w:t>
                      </w:r>
                      <w:r w:rsidR="0018372E">
                        <w:t>, членство в творческих объединениях</w:t>
                      </w:r>
                      <w:r w:rsidR="004D6641">
                        <w:t xml:space="preserve">, участие в литературных конкурсах </w:t>
                      </w:r>
                      <w:r w:rsidR="0018372E">
                        <w:t xml:space="preserve"> и др.</w:t>
                      </w:r>
                      <w:r w:rsidR="006B0106">
                        <w:t xml:space="preserve">) </w:t>
                      </w:r>
                      <w:r w:rsidR="00A41CEE">
                        <w:t xml:space="preserve"> </w:t>
                      </w:r>
                      <w:r>
                        <w:t>________________________________________________________________________</w:t>
                      </w:r>
                      <w:r w:rsidR="006B0106">
                        <w:t>__</w:t>
                      </w:r>
                      <w:r w:rsidR="00A41CEE">
                        <w:t>____________</w:t>
                      </w:r>
                      <w:r>
                        <w:t>_</w:t>
                      </w:r>
                      <w:r w:rsidR="00075CAF">
                        <w:t>__</w:t>
                      </w:r>
                      <w:r>
                        <w:t>_</w:t>
                      </w:r>
                      <w:r w:rsidR="00075CAF">
                        <w:t>__</w:t>
                      </w:r>
                    </w:p>
                    <w:p w:rsidR="00BE33BF" w:rsidRPr="0090773E" w:rsidRDefault="00075CAF" w:rsidP="00BE33BF">
                      <w:r>
                        <w:t>_______________________</w:t>
                      </w:r>
                      <w:r w:rsidR="00A41CEE">
                        <w:t>______</w:t>
                      </w:r>
                      <w:r>
                        <w:t>_______________</w:t>
                      </w:r>
                      <w:r w:rsidR="00BE33BF">
                        <w:t>__</w:t>
                      </w:r>
                    </w:p>
                    <w:p w:rsidR="00BE33BF" w:rsidRDefault="00BE33BF" w:rsidP="00BE33BF"/>
                  </w:txbxContent>
                </v:textbox>
                <w10:wrap type="square"/>
              </v:shape>
            </w:pict>
          </mc:Fallback>
        </mc:AlternateContent>
      </w: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ind w:firstLine="709"/>
        <w:jc w:val="both"/>
      </w:pPr>
    </w:p>
    <w:p w:rsidR="00BE33BF" w:rsidRDefault="00BE33BF" w:rsidP="00BE33BF">
      <w:pPr>
        <w:jc w:val="center"/>
      </w:pPr>
    </w:p>
    <w:p w:rsidR="00075CAF" w:rsidRDefault="00075CAF" w:rsidP="00BE33BF">
      <w:pPr>
        <w:jc w:val="center"/>
      </w:pPr>
    </w:p>
    <w:p w:rsidR="0018372E" w:rsidRDefault="0018372E" w:rsidP="00BE33BF">
      <w:pPr>
        <w:jc w:val="center"/>
      </w:pPr>
    </w:p>
    <w:p w:rsidR="00BE33BF" w:rsidRDefault="00BE33BF" w:rsidP="00BE33BF">
      <w:pPr>
        <w:jc w:val="center"/>
      </w:pPr>
      <w:r>
        <w:t>Заявление</w:t>
      </w:r>
    </w:p>
    <w:p w:rsidR="00BE33BF" w:rsidRDefault="00BE33BF" w:rsidP="00BE33BF">
      <w:pPr>
        <w:jc w:val="center"/>
      </w:pPr>
      <w:bookmarkStart w:id="0" w:name="_GoBack"/>
      <w:bookmarkEnd w:id="0"/>
    </w:p>
    <w:p w:rsidR="00235602" w:rsidRDefault="00BE33BF" w:rsidP="00BE33BF">
      <w:pPr>
        <w:ind w:firstLine="567"/>
        <w:jc w:val="both"/>
      </w:pPr>
      <w:r>
        <w:t>Прошу принять к рассмотрению мои работы на литературный конкурс «Вдохновение» в номинации</w:t>
      </w:r>
      <w:r w:rsidR="00235602">
        <w:t xml:space="preserve"> ___________________________________________________</w:t>
      </w:r>
      <w:r w:rsidR="008A1223">
        <w:t xml:space="preserve"> в возрастной категории</w:t>
      </w:r>
      <w:r w:rsidR="00235602">
        <w:t xml:space="preserve"> </w:t>
      </w:r>
      <w:r w:rsidR="008A1223">
        <w:t>__________________________________________________________</w:t>
      </w:r>
      <w:r w:rsidR="00235602">
        <w:t>.</w:t>
      </w:r>
    </w:p>
    <w:p w:rsidR="00235602" w:rsidRDefault="00235602" w:rsidP="00BE33BF">
      <w:pPr>
        <w:ind w:firstLine="567"/>
        <w:jc w:val="both"/>
      </w:pPr>
    </w:p>
    <w:p w:rsidR="00BE33BF" w:rsidRPr="0064690F" w:rsidRDefault="00BE33BF" w:rsidP="00BE33BF">
      <w:pPr>
        <w:ind w:firstLine="567"/>
        <w:jc w:val="both"/>
      </w:pPr>
      <w:r>
        <w:t xml:space="preserve">Даю согласие на размещение моих произведений на сайте ЦГБ им. В. Маяковского </w:t>
      </w:r>
      <w:hyperlink r:id="rId7" w:history="1">
        <w:r w:rsidRPr="00045A45">
          <w:rPr>
            <w:rStyle w:val="a4"/>
            <w:lang w:val="en-US"/>
          </w:rPr>
          <w:t>www</w:t>
        </w:r>
        <w:r w:rsidRPr="00045A45">
          <w:rPr>
            <w:rStyle w:val="a4"/>
          </w:rPr>
          <w:t>.</w:t>
        </w:r>
        <w:r w:rsidRPr="00045A45">
          <w:rPr>
            <w:rStyle w:val="a4"/>
            <w:lang w:val="en-US"/>
          </w:rPr>
          <w:t>bibliom</w:t>
        </w:r>
        <w:r w:rsidRPr="0064690F">
          <w:rPr>
            <w:rStyle w:val="a4"/>
          </w:rPr>
          <w:t>.</w:t>
        </w:r>
        <w:r w:rsidRPr="00045A45">
          <w:rPr>
            <w:rStyle w:val="a4"/>
            <w:lang w:val="en-US"/>
          </w:rPr>
          <w:t>ru</w:t>
        </w:r>
        <w:r w:rsidRPr="0064690F">
          <w:rPr>
            <w:rStyle w:val="a4"/>
          </w:rPr>
          <w:t>/</w:t>
        </w:r>
      </w:hyperlink>
      <w:r w:rsidRPr="0064690F">
        <w:t xml:space="preserve"> </w:t>
      </w:r>
    </w:p>
    <w:p w:rsidR="00BE33BF" w:rsidRDefault="00BE33BF" w:rsidP="00BE33BF">
      <w:pPr>
        <w:ind w:firstLine="567"/>
        <w:jc w:val="both"/>
      </w:pPr>
    </w:p>
    <w:p w:rsidR="00BE33BF" w:rsidRDefault="00BE33BF" w:rsidP="00BE33BF">
      <w:pPr>
        <w:ind w:firstLine="567"/>
        <w:jc w:val="both"/>
      </w:pPr>
    </w:p>
    <w:p w:rsidR="00BE33BF" w:rsidRDefault="00BE33BF" w:rsidP="00BE33BF">
      <w:pPr>
        <w:ind w:firstLine="567"/>
        <w:jc w:val="both"/>
      </w:pPr>
      <w:r>
        <w:t>К заявлению прилагаю:</w:t>
      </w:r>
    </w:p>
    <w:p w:rsidR="00BE33BF" w:rsidRDefault="00BE33BF" w:rsidP="00BE33BF">
      <w:pPr>
        <w:pStyle w:val="a3"/>
        <w:numPr>
          <w:ilvl w:val="0"/>
          <w:numId w:val="7"/>
        </w:numPr>
        <w:jc w:val="both"/>
      </w:pPr>
      <w:r>
        <w:t>Материалы на ___ листах.</w:t>
      </w:r>
    </w:p>
    <w:p w:rsidR="004E04F4" w:rsidRDefault="004E04F4" w:rsidP="00BE33BF">
      <w:pPr>
        <w:pStyle w:val="a3"/>
        <w:numPr>
          <w:ilvl w:val="0"/>
          <w:numId w:val="7"/>
        </w:numPr>
        <w:jc w:val="both"/>
      </w:pPr>
      <w:r>
        <w:t>Фото в электронном или печатном виде.</w:t>
      </w:r>
    </w:p>
    <w:p w:rsidR="00BE33BF" w:rsidRDefault="00BE33BF" w:rsidP="00BE33BF">
      <w:pPr>
        <w:jc w:val="both"/>
      </w:pPr>
    </w:p>
    <w:p w:rsidR="00BE33BF" w:rsidRDefault="00BE33BF" w:rsidP="00BE33BF">
      <w:pPr>
        <w:jc w:val="both"/>
      </w:pPr>
    </w:p>
    <w:p w:rsidR="00BE33BF" w:rsidRDefault="00BE33BF" w:rsidP="00BE33BF">
      <w:pPr>
        <w:jc w:val="both"/>
      </w:pPr>
    </w:p>
    <w:p w:rsidR="00BE33BF" w:rsidRPr="005951A0" w:rsidRDefault="00BE33BF" w:rsidP="00BE33BF">
      <w:pPr>
        <w:ind w:left="567"/>
        <w:jc w:val="both"/>
      </w:pPr>
      <w:r>
        <w:t xml:space="preserve">Дата                                                                                                           Подпись                                   </w:t>
      </w:r>
    </w:p>
    <w:p w:rsidR="00043259" w:rsidRDefault="00043259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700F48" w:rsidRDefault="00700F48"/>
    <w:p w:rsidR="00075CAF" w:rsidRDefault="00075CAF"/>
    <w:p w:rsidR="00700F48" w:rsidRDefault="00700F48">
      <w:pPr>
        <w:pBdr>
          <w:bottom w:val="single" w:sz="12" w:space="1" w:color="auto"/>
        </w:pBdr>
      </w:pPr>
    </w:p>
    <w:p w:rsidR="00700F48" w:rsidRDefault="00700F48" w:rsidP="00700F48">
      <w:pPr>
        <w:ind w:left="360"/>
      </w:pPr>
      <w:r>
        <w:t>* - поля для обязательного зап</w:t>
      </w:r>
      <w:r w:rsidR="00075CAF">
        <w:t>о</w:t>
      </w:r>
      <w:r>
        <w:t>лнения</w:t>
      </w:r>
    </w:p>
    <w:sectPr w:rsidR="00700F48" w:rsidSect="0074044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704"/>
    <w:multiLevelType w:val="hybridMultilevel"/>
    <w:tmpl w:val="FA7C1C3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4D7"/>
    <w:multiLevelType w:val="hybridMultilevel"/>
    <w:tmpl w:val="30603D32"/>
    <w:lvl w:ilvl="0" w:tplc="2B98D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0B4D4B"/>
    <w:multiLevelType w:val="hybridMultilevel"/>
    <w:tmpl w:val="CD84BDE6"/>
    <w:lvl w:ilvl="0" w:tplc="36E2F9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907E5E"/>
    <w:multiLevelType w:val="hybridMultilevel"/>
    <w:tmpl w:val="58507630"/>
    <w:lvl w:ilvl="0" w:tplc="1F8EE6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003F7"/>
    <w:multiLevelType w:val="hybridMultilevel"/>
    <w:tmpl w:val="CF0CB73E"/>
    <w:lvl w:ilvl="0" w:tplc="5434D2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626D"/>
    <w:multiLevelType w:val="hybridMultilevel"/>
    <w:tmpl w:val="9042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D25AD"/>
    <w:multiLevelType w:val="hybridMultilevel"/>
    <w:tmpl w:val="A33CCB48"/>
    <w:lvl w:ilvl="0" w:tplc="89BE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7C19E4"/>
    <w:multiLevelType w:val="hybridMultilevel"/>
    <w:tmpl w:val="F6187780"/>
    <w:lvl w:ilvl="0" w:tplc="1F8EE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6E86CD4"/>
    <w:multiLevelType w:val="hybridMultilevel"/>
    <w:tmpl w:val="75AA7A96"/>
    <w:lvl w:ilvl="0" w:tplc="42C621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25252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3BF"/>
    <w:rsid w:val="000151EC"/>
    <w:rsid w:val="00034BC2"/>
    <w:rsid w:val="00043259"/>
    <w:rsid w:val="00075CAF"/>
    <w:rsid w:val="000777EB"/>
    <w:rsid w:val="00101EDA"/>
    <w:rsid w:val="0018372E"/>
    <w:rsid w:val="001D7213"/>
    <w:rsid w:val="00231E34"/>
    <w:rsid w:val="00235602"/>
    <w:rsid w:val="00287C81"/>
    <w:rsid w:val="002C4FFA"/>
    <w:rsid w:val="002D099C"/>
    <w:rsid w:val="00312083"/>
    <w:rsid w:val="00387E3A"/>
    <w:rsid w:val="003B49FB"/>
    <w:rsid w:val="003F2DF0"/>
    <w:rsid w:val="004748AB"/>
    <w:rsid w:val="0048190E"/>
    <w:rsid w:val="004D6641"/>
    <w:rsid w:val="004E04F4"/>
    <w:rsid w:val="00531693"/>
    <w:rsid w:val="00582EDF"/>
    <w:rsid w:val="005C1F13"/>
    <w:rsid w:val="0064400B"/>
    <w:rsid w:val="00673421"/>
    <w:rsid w:val="006B0106"/>
    <w:rsid w:val="006C62B7"/>
    <w:rsid w:val="006D6D31"/>
    <w:rsid w:val="006E165F"/>
    <w:rsid w:val="006F1D3F"/>
    <w:rsid w:val="00700F48"/>
    <w:rsid w:val="008A1223"/>
    <w:rsid w:val="008A4192"/>
    <w:rsid w:val="008B789C"/>
    <w:rsid w:val="009075B5"/>
    <w:rsid w:val="00952C36"/>
    <w:rsid w:val="009F3C20"/>
    <w:rsid w:val="00A0346A"/>
    <w:rsid w:val="00A41CEE"/>
    <w:rsid w:val="00A87E68"/>
    <w:rsid w:val="00AE59E7"/>
    <w:rsid w:val="00B069BB"/>
    <w:rsid w:val="00B912D2"/>
    <w:rsid w:val="00BE33BF"/>
    <w:rsid w:val="00C63EAB"/>
    <w:rsid w:val="00C832BE"/>
    <w:rsid w:val="00CA09DF"/>
    <w:rsid w:val="00CD3C75"/>
    <w:rsid w:val="00CF4A66"/>
    <w:rsid w:val="00CF7B6C"/>
    <w:rsid w:val="00D67C13"/>
    <w:rsid w:val="00E03EE0"/>
    <w:rsid w:val="00E310E1"/>
    <w:rsid w:val="00E41D0C"/>
    <w:rsid w:val="00E44BC0"/>
    <w:rsid w:val="00E5358D"/>
    <w:rsid w:val="00E86A4E"/>
    <w:rsid w:val="00E929EC"/>
    <w:rsid w:val="00F14491"/>
    <w:rsid w:val="00F2434F"/>
    <w:rsid w:val="00F45376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D43DE-DB71-4180-826C-F9345C74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3BF"/>
    <w:pPr>
      <w:ind w:left="720"/>
    </w:pPr>
  </w:style>
  <w:style w:type="character" w:styleId="a4">
    <w:name w:val="Hyperlink"/>
    <w:basedOn w:val="a0"/>
    <w:uiPriority w:val="99"/>
    <w:rsid w:val="00BE3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m.ru/" TargetMode="External"/><Relationship Id="rId5" Type="http://schemas.openxmlformats.org/officeDocument/2006/relationships/hyperlink" Target="mailto:pr.lib.sar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4</cp:revision>
  <dcterms:created xsi:type="dcterms:W3CDTF">2017-10-30T07:35:00Z</dcterms:created>
  <dcterms:modified xsi:type="dcterms:W3CDTF">2017-10-30T07:36:00Z</dcterms:modified>
</cp:coreProperties>
</file>